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86A17" w14:textId="77777777" w:rsidR="00C110E0" w:rsidRDefault="00C110E0" w:rsidP="00D82289">
      <w:pPr>
        <w:jc w:val="center"/>
        <w:rPr>
          <w:rFonts w:ascii="Arial" w:hAnsi="Arial" w:cs="Arial"/>
          <w:b/>
          <w:sz w:val="28"/>
        </w:rPr>
      </w:pPr>
      <w:r w:rsidRPr="00C110E0">
        <w:rPr>
          <w:noProof/>
        </w:rPr>
        <w:drawing>
          <wp:anchor distT="0" distB="0" distL="114300" distR="114300" simplePos="0" relativeHeight="251656192" behindDoc="0" locked="0" layoutInCell="1" allowOverlap="1" wp14:anchorId="5BF3F320" wp14:editId="38C2F981">
            <wp:simplePos x="3141133" y="364067"/>
            <wp:positionH relativeFrom="margin">
              <wp:align>left</wp:align>
            </wp:positionH>
            <wp:positionV relativeFrom="margin">
              <wp:align>top</wp:align>
            </wp:positionV>
            <wp:extent cx="647700" cy="723900"/>
            <wp:effectExtent l="0" t="0" r="0" b="0"/>
            <wp:wrapSquare wrapText="bothSides"/>
            <wp:docPr id="155" name="Image 155" descr="C:\Users\cterrier lenovo\Documents\Genie des glaciers\Plateforme\wsources fichiers\exercice Excel\logo charvinsa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 descr="C:\Users\cterrier lenovo\Documents\Genie des glaciers\Plateforme\wsources fichiers\exercice Excel\logo charvinsa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43" cy="7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C952" w14:textId="77777777" w:rsidR="00C110E0" w:rsidRDefault="00C110E0" w:rsidP="00D82289">
      <w:pPr>
        <w:jc w:val="center"/>
        <w:rPr>
          <w:rFonts w:ascii="Arial" w:hAnsi="Arial" w:cs="Arial"/>
          <w:b/>
          <w:sz w:val="28"/>
        </w:rPr>
      </w:pPr>
    </w:p>
    <w:p w14:paraId="7E2A4E3D" w14:textId="77777777" w:rsidR="00C110E0" w:rsidRDefault="00C110E0" w:rsidP="00D82289">
      <w:pPr>
        <w:jc w:val="center"/>
        <w:rPr>
          <w:rFonts w:ascii="Arial" w:hAnsi="Arial" w:cs="Arial"/>
          <w:b/>
          <w:sz w:val="28"/>
        </w:rPr>
      </w:pPr>
    </w:p>
    <w:p w14:paraId="3808793D" w14:textId="77777777" w:rsidR="00C110E0" w:rsidRPr="00C110E0" w:rsidRDefault="00C110E0" w:rsidP="00C110E0"/>
    <w:p w14:paraId="381FF566" w14:textId="77777777" w:rsidR="00D82289" w:rsidRPr="00C110E0" w:rsidRDefault="00943F66" w:rsidP="00C110E0">
      <w:r w:rsidRPr="00C110E0">
        <w:t>Charvin BTP</w:t>
      </w:r>
    </w:p>
    <w:p w14:paraId="3D161489" w14:textId="77777777" w:rsidR="00D82289" w:rsidRPr="00C110E0" w:rsidRDefault="00D82289" w:rsidP="00C110E0">
      <w:r w:rsidRPr="00C110E0">
        <w:t>45 chemin des Mures</w:t>
      </w:r>
    </w:p>
    <w:p w14:paraId="131E9461" w14:textId="77777777" w:rsidR="00D82289" w:rsidRPr="00C110E0" w:rsidRDefault="00D82289" w:rsidP="00C110E0">
      <w:r w:rsidRPr="00C110E0">
        <w:t>73000 CHAMBERY</w:t>
      </w:r>
    </w:p>
    <w:p w14:paraId="172F0117" w14:textId="77777777" w:rsidR="00D82289" w:rsidRPr="00C110E0" w:rsidRDefault="00D82289" w:rsidP="00C110E0">
      <w:r w:rsidRPr="00C110E0">
        <w:t>Tél. : 04 76 54 62 21 – Fax : 04 76 54 32 22</w:t>
      </w:r>
    </w:p>
    <w:p w14:paraId="01499D83" w14:textId="77777777" w:rsidR="00D82289" w:rsidRPr="00C110E0" w:rsidRDefault="00000000" w:rsidP="00C110E0">
      <w:hyperlink r:id="rId5" w:history="1">
        <w:r w:rsidR="00D82289" w:rsidRPr="00C110E0">
          <w:rPr>
            <w:rStyle w:val="Lienhypertexte"/>
          </w:rPr>
          <w:t>www.strapsa.com</w:t>
        </w:r>
      </w:hyperlink>
      <w:r w:rsidR="00D82289" w:rsidRPr="00C110E0">
        <w:t xml:space="preserve"> – </w:t>
      </w:r>
      <w:hyperlink r:id="rId6" w:history="1">
        <w:r w:rsidR="00D82289" w:rsidRPr="00C110E0">
          <w:rPr>
            <w:rStyle w:val="Lienhypertexte"/>
          </w:rPr>
          <w:t>info@strapsa.com</w:t>
        </w:r>
      </w:hyperlink>
    </w:p>
    <w:p w14:paraId="002C4904" w14:textId="69908286" w:rsidR="004131CE" w:rsidRPr="00C110E0" w:rsidRDefault="007451E5" w:rsidP="00C110E0">
      <w:r>
        <w:t>Bilan Social 20</w:t>
      </w:r>
      <w:r w:rsidR="00920A10">
        <w:t>xx</w:t>
      </w:r>
    </w:p>
    <w:p w14:paraId="3DF9C831" w14:textId="77777777" w:rsidR="004131CE" w:rsidRPr="00C110E0" w:rsidRDefault="00F80CCD" w:rsidP="00C110E0">
      <w:r w:rsidRPr="00C110E0">
        <w:t>Evolution et répartition de l’effectif</w:t>
      </w:r>
    </w:p>
    <w:p w14:paraId="3281C572" w14:textId="088261E3" w:rsidR="004131CE" w:rsidRPr="00C110E0" w:rsidRDefault="004131CE" w:rsidP="00C110E0">
      <w:r w:rsidRPr="00C110E0">
        <w:t xml:space="preserve">Depuis </w:t>
      </w:r>
      <w:r w:rsidR="007451E5">
        <w:t>20</w:t>
      </w:r>
      <w:r w:rsidR="00730D7D">
        <w:t>13</w:t>
      </w:r>
      <w:r w:rsidR="00E96DFB" w:rsidRPr="00C110E0">
        <w:t>, l'effectif est passé de 11 à 19 personnes</w:t>
      </w:r>
      <w:r w:rsidRPr="00C110E0">
        <w:t>.</w:t>
      </w:r>
      <w:r w:rsidR="00E96DFB" w:rsidRPr="00C110E0">
        <w:t xml:space="preserve"> L’entreprise croit régulièrement au rythme de 10 % en moyenne par année. Ce nombre devrait connaît</w:t>
      </w:r>
      <w:r w:rsidR="000E1252" w:rsidRPr="00C110E0">
        <w:t xml:space="preserve">re une accélération </w:t>
      </w:r>
      <w:r w:rsidR="00E96DFB" w:rsidRPr="00C110E0">
        <w:t>avec des embauches qui sont estimé</w:t>
      </w:r>
      <w:r w:rsidR="000E1252" w:rsidRPr="00C110E0">
        <w:t>es</w:t>
      </w:r>
      <w:r w:rsidR="00E96DFB" w:rsidRPr="00C110E0">
        <w:t xml:space="preserve"> à 5 nouveau</w:t>
      </w:r>
      <w:r w:rsidR="000E1252" w:rsidRPr="00C110E0">
        <w:t>x</w:t>
      </w:r>
      <w:r w:rsidR="00E96DFB" w:rsidRPr="00C110E0">
        <w:t xml:space="preserve"> salarié</w:t>
      </w:r>
      <w:r w:rsidR="000E1252" w:rsidRPr="00C110E0">
        <w:t>s</w:t>
      </w:r>
      <w:r w:rsidR="00E96DFB" w:rsidRPr="00C110E0">
        <w:t xml:space="preserve"> dont un chef de chantier</w:t>
      </w:r>
      <w:r w:rsidR="00DF6C79" w:rsidRPr="00C110E0">
        <w:t>,</w:t>
      </w:r>
      <w:r w:rsidR="00E96DFB" w:rsidRPr="00C110E0">
        <w:t xml:space="preserve"> </w:t>
      </w:r>
      <w:r w:rsidR="00351176" w:rsidRPr="00C110E0">
        <w:t>2 OP, 2 OS afin de répondre aux nouveaux contrats avec la communauté de commune</w:t>
      </w:r>
      <w:r w:rsidR="000E1252" w:rsidRPr="00C110E0">
        <w:t>s</w:t>
      </w:r>
      <w:r w:rsidR="00351176" w:rsidRPr="00C110E0">
        <w:t xml:space="preserve"> de Chamonix pour la construction de dix réservoirs d’altitude.</w:t>
      </w:r>
    </w:p>
    <w:p w14:paraId="378078FC" w14:textId="77777777" w:rsidR="00D821EF" w:rsidRPr="00C110E0" w:rsidRDefault="00F80CCD" w:rsidP="00C110E0">
      <w:r w:rsidRPr="00C110E0">
        <w:t>La répartition par catégor</w:t>
      </w:r>
      <w:r w:rsidR="0021762A" w:rsidRPr="00C110E0">
        <w:t>ie de personnel est la suivante</w:t>
      </w:r>
      <w:r w:rsidRPr="00C110E0">
        <w:t> :</w:t>
      </w:r>
    </w:p>
    <w:p w14:paraId="56AE3BD4" w14:textId="77777777" w:rsidR="0021762A" w:rsidRPr="00C110E0" w:rsidRDefault="0021762A" w:rsidP="00C110E0">
      <w:r w:rsidRPr="00C110E0">
        <w:t>Cette répartition ne devrait pas être sensiblement modifiée au cours de l’année à venir dans la mesure où les embauches concerneront toutes les catégories à l’exception des cadres.</w:t>
      </w:r>
    </w:p>
    <w:p w14:paraId="753A1D83" w14:textId="77777777" w:rsidR="0021762A" w:rsidRPr="00C110E0" w:rsidRDefault="0021762A" w:rsidP="00C110E0"/>
    <w:p w14:paraId="518B2133" w14:textId="77777777" w:rsidR="0021762A" w:rsidRDefault="0021762A" w:rsidP="0021762A">
      <w:pPr>
        <w:ind w:left="425" w:hangingChars="177" w:hanging="425"/>
        <w:jc w:val="center"/>
        <w:rPr>
          <w:rFonts w:ascii="Arial" w:hAnsi="Arial"/>
          <w:sz w:val="24"/>
          <w:szCs w:val="24"/>
        </w:rPr>
      </w:pPr>
    </w:p>
    <w:p w14:paraId="6185900B" w14:textId="77777777" w:rsidR="00D5730F" w:rsidRDefault="00D5730F" w:rsidP="00D5730F">
      <w:pPr>
        <w:jc w:val="center"/>
        <w:rPr>
          <w:rFonts w:ascii="Arial" w:hAnsi="Arial"/>
          <w:sz w:val="24"/>
          <w:szCs w:val="24"/>
        </w:rPr>
      </w:pPr>
    </w:p>
    <w:sectPr w:rsidR="00D5730F" w:rsidSect="00D82289">
      <w:pgSz w:w="11906" w:h="16838"/>
      <w:pgMar w:top="568" w:right="849" w:bottom="141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669"/>
    <w:rsid w:val="000E1252"/>
    <w:rsid w:val="00107254"/>
    <w:rsid w:val="001E00AE"/>
    <w:rsid w:val="001E061A"/>
    <w:rsid w:val="0021762A"/>
    <w:rsid w:val="00351176"/>
    <w:rsid w:val="004131CE"/>
    <w:rsid w:val="004A10EB"/>
    <w:rsid w:val="004B5584"/>
    <w:rsid w:val="005E6D39"/>
    <w:rsid w:val="006C41E5"/>
    <w:rsid w:val="00730D7D"/>
    <w:rsid w:val="007451E5"/>
    <w:rsid w:val="0079593E"/>
    <w:rsid w:val="00920A10"/>
    <w:rsid w:val="00943F66"/>
    <w:rsid w:val="009F74B3"/>
    <w:rsid w:val="00A51F00"/>
    <w:rsid w:val="00B65CFB"/>
    <w:rsid w:val="00C110E0"/>
    <w:rsid w:val="00D5730F"/>
    <w:rsid w:val="00D821EF"/>
    <w:rsid w:val="00D82289"/>
    <w:rsid w:val="00DA2A11"/>
    <w:rsid w:val="00DF6C79"/>
    <w:rsid w:val="00E96DFB"/>
    <w:rsid w:val="00ED0669"/>
    <w:rsid w:val="00F672AE"/>
    <w:rsid w:val="00F80CCD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90A49"/>
  <w15:docId w15:val="{AC5A2028-AF80-4EE5-A290-3E389039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erligne">
    <w:name w:val="interligne"/>
    <w:basedOn w:val="texte"/>
    <w:next w:val="texte"/>
    <w:rsid w:val="0079593E"/>
    <w:rPr>
      <w:sz w:val="12"/>
      <w:szCs w:val="12"/>
    </w:rPr>
  </w:style>
  <w:style w:type="paragraph" w:customStyle="1" w:styleId="texte">
    <w:name w:val="texte"/>
    <w:basedOn w:val="Normal"/>
    <w:rsid w:val="0079593E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jc w:val="both"/>
    </w:pPr>
    <w:rPr>
      <w:rFonts w:ascii="Arial" w:hAnsi="Arial"/>
      <w:snapToGrid w:val="0"/>
    </w:rPr>
  </w:style>
  <w:style w:type="character" w:styleId="Lienhypertexte">
    <w:name w:val="Hyperlink"/>
    <w:basedOn w:val="Policepardfaut"/>
    <w:uiPriority w:val="99"/>
    <w:unhideWhenUsed/>
    <w:rsid w:val="00D822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73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30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573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5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trapsa.com" TargetMode="External"/><Relationship Id="rId5" Type="http://schemas.openxmlformats.org/officeDocument/2006/relationships/hyperlink" Target="http://www.strapsa.com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personnel</vt:lpstr>
    </vt:vector>
  </TitlesOfParts>
  <Company>Techniplus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personnel</dc:title>
  <dc:subject/>
  <dc:creator>TERRIER</dc:creator>
  <cp:keywords/>
  <cp:lastModifiedBy>Claude Terrier</cp:lastModifiedBy>
  <cp:revision>14</cp:revision>
  <dcterms:created xsi:type="dcterms:W3CDTF">2007-01-24T23:14:00Z</dcterms:created>
  <dcterms:modified xsi:type="dcterms:W3CDTF">2022-07-15T19:54:00Z</dcterms:modified>
</cp:coreProperties>
</file>